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left"/>
        <w:rPr>
          <w:rFonts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附件一：</w:t>
      </w:r>
    </w:p>
    <w:p>
      <w:pPr>
        <w:spacing w:before="156" w:beforeLines="50" w:after="312" w:afterLines="100"/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议 程</w:t>
      </w:r>
    </w:p>
    <w:p>
      <w:pPr>
        <w:adjustRightInd w:val="0"/>
        <w:snapToGrid w:val="0"/>
        <w:spacing w:line="360" w:lineRule="auto"/>
        <w:ind w:right="-678" w:rightChars="-323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时间：2021年3月17日</w:t>
      </w:r>
      <w:r>
        <w:rPr>
          <w:rFonts w:hint="eastAsia" w:ascii="仿宋_GB2312" w:hAnsi="方正仿宋_GB2312" w:eastAsia="仿宋_GB2312" w:cs="方正仿宋_GB2312"/>
          <w:sz w:val="32"/>
          <w:szCs w:val="32"/>
          <w:highlight w:val="none"/>
        </w:rPr>
        <w:t>（周三）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下午1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: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0-20:00</w:t>
      </w:r>
    </w:p>
    <w:p>
      <w:pPr>
        <w:adjustRightInd w:val="0"/>
        <w:snapToGrid w:val="0"/>
        <w:spacing w:line="360" w:lineRule="auto"/>
        <w:ind w:right="-678" w:rightChars="-323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地点：广州康莱德酒店三层宴会厅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（广州市天河区珠江新城兴民路222号）</w:t>
      </w:r>
    </w:p>
    <w:tbl>
      <w:tblPr>
        <w:tblStyle w:val="5"/>
        <w:tblW w:w="10520" w:type="dxa"/>
        <w:tblInd w:w="-10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1834"/>
        <w:gridCol w:w="5708"/>
        <w:gridCol w:w="16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日期</w:t>
            </w:r>
          </w:p>
        </w:tc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时间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活动项目</w:t>
            </w:r>
          </w:p>
        </w:tc>
        <w:tc>
          <w:tcPr>
            <w:tcW w:w="16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地点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4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3月17日</w:t>
            </w:r>
          </w:p>
        </w:tc>
        <w:tc>
          <w:tcPr>
            <w:tcW w:w="91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第二届中国歌舞娱乐行业年会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t>13:3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highlight w:val="none"/>
              </w:rPr>
              <w:t>-13:55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领导致辞</w:t>
            </w:r>
          </w:p>
        </w:tc>
        <w:tc>
          <w:tcPr>
            <w:tcW w:w="1631" w:type="dxa"/>
            <w:vMerge w:val="restart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康莱德酒店三层宴会厅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13:55-14:15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2020中国歌舞娱乐行业报告发布</w:t>
            </w:r>
          </w:p>
        </w:tc>
        <w:tc>
          <w:tcPr>
            <w:tcW w:w="1631" w:type="dxa"/>
            <w:vMerge w:val="continue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14:15-14:30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“推动歌舞娱乐行业高质量发展行动倡议”</w:t>
            </w:r>
          </w:p>
        </w:tc>
        <w:tc>
          <w:tcPr>
            <w:tcW w:w="1631" w:type="dxa"/>
            <w:vMerge w:val="continue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14:30-14:45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主题分享</w:t>
            </w:r>
          </w:p>
        </w:tc>
        <w:tc>
          <w:tcPr>
            <w:tcW w:w="1631" w:type="dxa"/>
            <w:vMerge w:val="continue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15:00-15:05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战略合作仪式</w:t>
            </w:r>
          </w:p>
        </w:tc>
        <w:tc>
          <w:tcPr>
            <w:tcW w:w="1631" w:type="dxa"/>
            <w:vMerge w:val="continue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15:05-15:15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8"/>
              <w:tabs>
                <w:tab w:val="left" w:pos="840"/>
              </w:tabs>
              <w:adjustRightInd w:val="0"/>
              <w:snapToGrid w:val="0"/>
              <w:spacing w:before="156" w:beforeLines="50" w:after="156" w:afterLines="50"/>
              <w:ind w:right="46" w:rightChars="22" w:firstLine="0" w:firstLineChars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“加强知识产权保护 助力文化行业腾飞”</w:t>
            </w:r>
          </w:p>
          <w:p>
            <w:pPr>
              <w:pStyle w:val="8"/>
              <w:tabs>
                <w:tab w:val="left" w:pos="840"/>
              </w:tabs>
              <w:adjustRightInd w:val="0"/>
              <w:snapToGrid w:val="0"/>
              <w:spacing w:before="156" w:beforeLines="50" w:after="156" w:afterLines="50"/>
              <w:ind w:right="46" w:rightChars="22" w:firstLine="0" w:firstLineChars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行动计划启动仪式</w:t>
            </w:r>
          </w:p>
        </w:tc>
        <w:tc>
          <w:tcPr>
            <w:tcW w:w="1631" w:type="dxa"/>
            <w:vMerge w:val="continue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15:15-16:30 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高端对话</w:t>
            </w:r>
          </w:p>
        </w:tc>
        <w:tc>
          <w:tcPr>
            <w:tcW w:w="1631" w:type="dxa"/>
            <w:vMerge w:val="continue"/>
            <w:tcBorders>
              <w:lef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34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17:30-20:00</w:t>
            </w:r>
          </w:p>
        </w:tc>
        <w:tc>
          <w:tcPr>
            <w:tcW w:w="5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426"/>
              </w:tabs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第二届中国歌舞娱乐行业盛典</w:t>
            </w:r>
          </w:p>
        </w:tc>
        <w:tc>
          <w:tcPr>
            <w:tcW w:w="163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tabs>
                <w:tab w:val="left" w:pos="426"/>
              </w:tabs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SPACE PLUS CLUB</w:t>
            </w:r>
          </w:p>
        </w:tc>
      </w:tr>
    </w:tbl>
    <w:p>
      <w:pPr>
        <w:spacing w:before="156" w:beforeLines="50" w:after="156" w:afterLines="5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spacing w:before="156" w:beforeLines="50" w:after="156" w:afterLines="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附件二：</w:t>
      </w:r>
    </w:p>
    <w:p>
      <w:pPr>
        <w:spacing w:after="156" w:afterLines="50"/>
        <w:jc w:val="center"/>
        <w:rPr>
          <w:rFonts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参会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回执</w:t>
      </w:r>
    </w:p>
    <w:tbl>
      <w:tblPr>
        <w:tblStyle w:val="5"/>
        <w:tblpPr w:leftFromText="180" w:rightFromText="180" w:vertAnchor="text" w:tblpX="-628" w:tblpY="1"/>
        <w:tblOverlap w:val="never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1503"/>
        <w:gridCol w:w="942"/>
        <w:gridCol w:w="1609"/>
        <w:gridCol w:w="671"/>
        <w:gridCol w:w="180"/>
        <w:gridCol w:w="795"/>
        <w:gridCol w:w="676"/>
        <w:gridCol w:w="840"/>
        <w:gridCol w:w="1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单位</w:t>
            </w:r>
          </w:p>
        </w:tc>
        <w:tc>
          <w:tcPr>
            <w:tcW w:w="8232" w:type="dxa"/>
            <w:gridSpan w:val="9"/>
            <w:vAlign w:val="center"/>
          </w:tcPr>
          <w:p>
            <w:pPr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姓名</w:t>
            </w:r>
          </w:p>
        </w:tc>
        <w:tc>
          <w:tcPr>
            <w:tcW w:w="150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职务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手机</w:t>
            </w:r>
          </w:p>
        </w:tc>
        <w:tc>
          <w:tcPr>
            <w:tcW w:w="1471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民族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姓名</w:t>
            </w:r>
          </w:p>
        </w:tc>
        <w:tc>
          <w:tcPr>
            <w:tcW w:w="150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职务</w:t>
            </w:r>
          </w:p>
        </w:tc>
        <w:tc>
          <w:tcPr>
            <w:tcW w:w="160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手机</w:t>
            </w:r>
          </w:p>
        </w:tc>
        <w:tc>
          <w:tcPr>
            <w:tcW w:w="1471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民族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参加项目</w:t>
            </w:r>
          </w:p>
        </w:tc>
        <w:tc>
          <w:tcPr>
            <w:tcW w:w="8232" w:type="dxa"/>
            <w:gridSpan w:val="9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□年会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人       □盛典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50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4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电话</w:t>
            </w:r>
          </w:p>
        </w:tc>
        <w:tc>
          <w:tcPr>
            <w:tcW w:w="2280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邮箱</w:t>
            </w:r>
          </w:p>
        </w:tc>
        <w:tc>
          <w:tcPr>
            <w:tcW w:w="2532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9747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盛典活动需着正装出席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；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kern w:val="0"/>
                <w:sz w:val="24"/>
                <w:szCs w:val="24"/>
              </w:rPr>
              <w:t>请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务必于2月26日（周五）前填写回执，并发送至邮箱：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instrText xml:space="preserve"> HYPERLINK "mailto:1170700693@qq.com" </w:instrTex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rStyle w:val="7"/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u w:val="none"/>
              </w:rPr>
              <w:t>yuyj@cnccea.com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fldChar w:fldCharType="end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  <w:t>；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因酒店房间有限，本次会议不安排预订服务，如需预订请自行联系会议酒店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</w:rPr>
              <w:t>酒店预定电话：020-37392222 。</w:t>
            </w:r>
          </w:p>
        </w:tc>
      </w:tr>
    </w:tbl>
    <w:p>
      <w:pPr>
        <w:adjustRightInd w:val="0"/>
        <w:snapToGrid w:val="0"/>
        <w:spacing w:line="360" w:lineRule="auto"/>
        <w:jc w:val="left"/>
        <w:rPr>
          <w:rFonts w:ascii="仿宋_GB2312" w:hAnsi="仿宋_GB2312" w:eastAsia="仿宋_GB2312" w:cs="仿宋_GB2312"/>
          <w:kern w:val="0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013E9C-8F79-496D-BA86-409496A95E6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F5FF444-39DA-4762-9B16-930F4DCF4A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3528744-0875-4D97-A4E9-0E2C37256E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990D65-CF93-4C45-90CB-BC6B4B523F2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F2ECD15-5CC5-4481-894A-A2FD341AC247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D62F6C0B-F3F6-4072-83D7-17D9FD7C9BEF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6EC8298D-A94D-49D5-BF7F-58ABA11FC869}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168826"/>
    <w:multiLevelType w:val="singleLevel"/>
    <w:tmpl w:val="E416882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760DA8"/>
    <w:rsid w:val="002373DC"/>
    <w:rsid w:val="008C300E"/>
    <w:rsid w:val="00BD7559"/>
    <w:rsid w:val="00E56923"/>
    <w:rsid w:val="017040CB"/>
    <w:rsid w:val="04760462"/>
    <w:rsid w:val="08D050DA"/>
    <w:rsid w:val="098E0FCD"/>
    <w:rsid w:val="09CD1E4C"/>
    <w:rsid w:val="09E34D07"/>
    <w:rsid w:val="0BE3371A"/>
    <w:rsid w:val="0E281E69"/>
    <w:rsid w:val="0E9A3E2C"/>
    <w:rsid w:val="101365E1"/>
    <w:rsid w:val="12BB09C8"/>
    <w:rsid w:val="12D035C5"/>
    <w:rsid w:val="15AC13A8"/>
    <w:rsid w:val="16EA0305"/>
    <w:rsid w:val="17D859F5"/>
    <w:rsid w:val="18222BE4"/>
    <w:rsid w:val="18940C6A"/>
    <w:rsid w:val="1A976143"/>
    <w:rsid w:val="1C292A59"/>
    <w:rsid w:val="1CAF3647"/>
    <w:rsid w:val="1D676BC9"/>
    <w:rsid w:val="1DEC1BD4"/>
    <w:rsid w:val="1F504608"/>
    <w:rsid w:val="1FD07387"/>
    <w:rsid w:val="1FE55CDE"/>
    <w:rsid w:val="229A0E78"/>
    <w:rsid w:val="22BE520A"/>
    <w:rsid w:val="25E34404"/>
    <w:rsid w:val="26EC3804"/>
    <w:rsid w:val="27EF1B31"/>
    <w:rsid w:val="285C059F"/>
    <w:rsid w:val="28801227"/>
    <w:rsid w:val="2A50042F"/>
    <w:rsid w:val="2A6A6F35"/>
    <w:rsid w:val="2C4455C7"/>
    <w:rsid w:val="2C452AB5"/>
    <w:rsid w:val="2D9575D7"/>
    <w:rsid w:val="2F831F62"/>
    <w:rsid w:val="2FBA437D"/>
    <w:rsid w:val="31D61FD4"/>
    <w:rsid w:val="330E32A1"/>
    <w:rsid w:val="331069E8"/>
    <w:rsid w:val="333C6356"/>
    <w:rsid w:val="37645CE5"/>
    <w:rsid w:val="37BD0F9C"/>
    <w:rsid w:val="3B871F39"/>
    <w:rsid w:val="3CEC6D87"/>
    <w:rsid w:val="3D597EDF"/>
    <w:rsid w:val="40A71A6E"/>
    <w:rsid w:val="41997029"/>
    <w:rsid w:val="4384019E"/>
    <w:rsid w:val="43CB6D60"/>
    <w:rsid w:val="43DE48E6"/>
    <w:rsid w:val="49E22367"/>
    <w:rsid w:val="4ADF1CA9"/>
    <w:rsid w:val="4AEE1F80"/>
    <w:rsid w:val="4B921586"/>
    <w:rsid w:val="4BE9350E"/>
    <w:rsid w:val="4BFC669C"/>
    <w:rsid w:val="4D012F60"/>
    <w:rsid w:val="4F06520D"/>
    <w:rsid w:val="4FC2355A"/>
    <w:rsid w:val="513827AA"/>
    <w:rsid w:val="52B44AE4"/>
    <w:rsid w:val="53CD5820"/>
    <w:rsid w:val="541C1F8C"/>
    <w:rsid w:val="555E729B"/>
    <w:rsid w:val="558E2D1B"/>
    <w:rsid w:val="55DC6DCB"/>
    <w:rsid w:val="59EB2333"/>
    <w:rsid w:val="5A2A0E5B"/>
    <w:rsid w:val="5A596A62"/>
    <w:rsid w:val="5AAB3E86"/>
    <w:rsid w:val="5F7B2FDE"/>
    <w:rsid w:val="6272073D"/>
    <w:rsid w:val="62760DA8"/>
    <w:rsid w:val="629D7E56"/>
    <w:rsid w:val="62F43384"/>
    <w:rsid w:val="63AD0939"/>
    <w:rsid w:val="63CB6FDB"/>
    <w:rsid w:val="66654CE3"/>
    <w:rsid w:val="670D15C8"/>
    <w:rsid w:val="675901C8"/>
    <w:rsid w:val="680B40CE"/>
    <w:rsid w:val="68CF49D0"/>
    <w:rsid w:val="6BD35B99"/>
    <w:rsid w:val="6CED24DA"/>
    <w:rsid w:val="6FC87320"/>
    <w:rsid w:val="702604A7"/>
    <w:rsid w:val="71AF0E17"/>
    <w:rsid w:val="7510685C"/>
    <w:rsid w:val="758473FC"/>
    <w:rsid w:val="76231BCC"/>
    <w:rsid w:val="76345E69"/>
    <w:rsid w:val="76B55EF0"/>
    <w:rsid w:val="77752CD3"/>
    <w:rsid w:val="785A4266"/>
    <w:rsid w:val="795143F8"/>
    <w:rsid w:val="795C07CB"/>
    <w:rsid w:val="79FD47AA"/>
    <w:rsid w:val="7C0E5EB4"/>
    <w:rsid w:val="7E58787C"/>
    <w:rsid w:val="7EF66F63"/>
    <w:rsid w:val="7FD7544B"/>
    <w:rsid w:val="7FE8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日期 字符"/>
    <w:basedOn w:val="6"/>
    <w:link w:val="2"/>
    <w:qFormat/>
    <w:uiPriority w:val="0"/>
    <w:rPr>
      <w:rFonts w:ascii="Calibri" w:hAnsi="Calibri" w:eastAsia="宋体" w:cs="Times New Roman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217</Words>
  <Characters>1237</Characters>
  <Lines>10</Lines>
  <Paragraphs>2</Paragraphs>
  <TotalTime>17</TotalTime>
  <ScaleCrop>false</ScaleCrop>
  <LinksUpToDate>false</LinksUpToDate>
  <CharactersWithSpaces>1452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2021-02-22T06:12:00Z</dcterms:created>
  <dc:creator>屌ಥ_ಥ屌</dc:creator>
  <cp:lastModifiedBy>开始</cp:lastModifiedBy>
  <dcterms:modified xsi:type="dcterms:W3CDTF">2021-02-22T10:12:30Z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231971673_embed</vt:lpwstr>
  </property>
</Properties>
</file>